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156" w:rsidRPr="00F43ACF" w:rsidRDefault="005F1156" w:rsidP="00AC69F2">
      <w:pPr>
        <w:jc w:val="right"/>
        <w:rPr>
          <w:rFonts w:ascii="Times New Roman" w:hAnsi="Times New Roman" w:cs="Times New Roman"/>
          <w:color w:val="auto"/>
        </w:rPr>
      </w:pPr>
      <w:bookmarkStart w:id="0" w:name="bookmark0"/>
      <w:r w:rsidRPr="00F43ACF">
        <w:rPr>
          <w:rFonts w:ascii="Times New Roman" w:hAnsi="Times New Roman" w:cs="Times New Roman"/>
          <w:color w:val="auto"/>
        </w:rPr>
        <w:t>УТВЕРЖДАЮ</w:t>
      </w:r>
    </w:p>
    <w:p w:rsidR="005F1156" w:rsidRPr="00F43ACF" w:rsidRDefault="005F1156" w:rsidP="00AC69F2">
      <w:pPr>
        <w:jc w:val="right"/>
        <w:rPr>
          <w:rFonts w:ascii="Times New Roman" w:hAnsi="Times New Roman" w:cs="Times New Roman"/>
          <w:color w:val="auto"/>
        </w:rPr>
      </w:pPr>
      <w:r w:rsidRPr="00F43ACF">
        <w:rPr>
          <w:rFonts w:ascii="Times New Roman" w:hAnsi="Times New Roman" w:cs="Times New Roman"/>
          <w:color w:val="auto"/>
        </w:rPr>
        <w:t xml:space="preserve">Директор МКОУ </w:t>
      </w:r>
      <w:proofErr w:type="spellStart"/>
      <w:r w:rsidR="007D4BBE" w:rsidRPr="00F43ACF">
        <w:rPr>
          <w:rFonts w:ascii="Times New Roman" w:hAnsi="Times New Roman" w:cs="Times New Roman"/>
          <w:color w:val="auto"/>
        </w:rPr>
        <w:t>Повалихинская</w:t>
      </w:r>
      <w:proofErr w:type="spellEnd"/>
      <w:r w:rsidRPr="00F43ACF">
        <w:rPr>
          <w:rFonts w:ascii="Times New Roman" w:hAnsi="Times New Roman" w:cs="Times New Roman"/>
          <w:color w:val="auto"/>
        </w:rPr>
        <w:t xml:space="preserve"> начальная  школ</w:t>
      </w:r>
      <w:r w:rsidR="00AC69F2" w:rsidRPr="00F43ACF">
        <w:rPr>
          <w:rFonts w:ascii="Times New Roman" w:hAnsi="Times New Roman" w:cs="Times New Roman"/>
          <w:color w:val="auto"/>
        </w:rPr>
        <w:t>а</w:t>
      </w:r>
    </w:p>
    <w:p w:rsidR="005F1156" w:rsidRPr="00F43ACF" w:rsidRDefault="005F1156" w:rsidP="00AC69F2">
      <w:pPr>
        <w:jc w:val="right"/>
        <w:rPr>
          <w:rFonts w:ascii="Times New Roman" w:hAnsi="Times New Roman" w:cs="Times New Roman"/>
          <w:color w:val="auto"/>
        </w:rPr>
      </w:pPr>
      <w:r w:rsidRPr="00F43ACF">
        <w:rPr>
          <w:rFonts w:ascii="Times New Roman" w:hAnsi="Times New Roman" w:cs="Times New Roman"/>
          <w:color w:val="auto"/>
        </w:rPr>
        <w:t>___________          /</w:t>
      </w:r>
      <w:proofErr w:type="spellStart"/>
      <w:r w:rsidR="007D4BBE" w:rsidRPr="00F43ACF">
        <w:rPr>
          <w:rFonts w:ascii="Times New Roman" w:hAnsi="Times New Roman" w:cs="Times New Roman"/>
          <w:color w:val="auto"/>
        </w:rPr>
        <w:t>Пожилова</w:t>
      </w:r>
      <w:proofErr w:type="spellEnd"/>
      <w:r w:rsidR="007D4BBE" w:rsidRPr="00F43ACF">
        <w:rPr>
          <w:rFonts w:ascii="Times New Roman" w:hAnsi="Times New Roman" w:cs="Times New Roman"/>
          <w:color w:val="auto"/>
        </w:rPr>
        <w:t xml:space="preserve"> Л.Г.</w:t>
      </w:r>
      <w:r w:rsidRPr="00F43ACF">
        <w:rPr>
          <w:rFonts w:ascii="Times New Roman" w:hAnsi="Times New Roman" w:cs="Times New Roman"/>
          <w:color w:val="auto"/>
        </w:rPr>
        <w:t xml:space="preserve">/ </w:t>
      </w:r>
    </w:p>
    <w:p w:rsidR="005F1156" w:rsidRPr="00F43ACF" w:rsidRDefault="005F1156" w:rsidP="00AC69F2">
      <w:pPr>
        <w:jc w:val="right"/>
        <w:rPr>
          <w:rFonts w:ascii="Times New Roman" w:hAnsi="Times New Roman" w:cs="Times New Roman"/>
          <w:color w:val="auto"/>
        </w:rPr>
      </w:pPr>
    </w:p>
    <w:p w:rsidR="005F1156" w:rsidRPr="00F43ACF" w:rsidRDefault="007D4BBE" w:rsidP="00AC69F2">
      <w:pPr>
        <w:jc w:val="right"/>
        <w:rPr>
          <w:rFonts w:ascii="Times New Roman" w:hAnsi="Times New Roman" w:cs="Times New Roman"/>
          <w:color w:val="auto"/>
        </w:rPr>
      </w:pPr>
      <w:r w:rsidRPr="00F43ACF">
        <w:rPr>
          <w:rFonts w:ascii="Times New Roman" w:hAnsi="Times New Roman" w:cs="Times New Roman"/>
          <w:color w:val="auto"/>
        </w:rPr>
        <w:t xml:space="preserve">Приказ №               </w:t>
      </w:r>
      <w:r w:rsidR="00F43ACF" w:rsidRPr="00F43ACF">
        <w:rPr>
          <w:rFonts w:ascii="Times New Roman" w:hAnsi="Times New Roman" w:cs="Times New Roman"/>
          <w:color w:val="auto"/>
        </w:rPr>
        <w:t xml:space="preserve">  от «26</w:t>
      </w:r>
      <w:r w:rsidR="005F1156" w:rsidRPr="00F43ACF">
        <w:rPr>
          <w:rFonts w:ascii="Times New Roman" w:hAnsi="Times New Roman" w:cs="Times New Roman"/>
          <w:color w:val="auto"/>
        </w:rPr>
        <w:t xml:space="preserve"> » декабря 2019 г. </w:t>
      </w:r>
    </w:p>
    <w:p w:rsidR="005F1156" w:rsidRPr="00F43ACF" w:rsidRDefault="005F1156" w:rsidP="00AC69F2">
      <w:pPr>
        <w:pStyle w:val="10"/>
        <w:keepNext/>
        <w:keepLines/>
        <w:shd w:val="clear" w:color="auto" w:fill="auto"/>
        <w:spacing w:after="0" w:line="240" w:lineRule="auto"/>
        <w:ind w:left="40" w:firstLine="0"/>
        <w:rPr>
          <w:color w:val="auto"/>
          <w:sz w:val="24"/>
          <w:szCs w:val="24"/>
        </w:rPr>
      </w:pPr>
    </w:p>
    <w:p w:rsidR="00F43ACF" w:rsidRPr="00F43ACF" w:rsidRDefault="00F43ACF" w:rsidP="00F43ACF">
      <w:pPr>
        <w:pStyle w:val="10"/>
        <w:keepNext/>
        <w:keepLines/>
        <w:shd w:val="clear" w:color="auto" w:fill="auto"/>
        <w:spacing w:after="0" w:line="240" w:lineRule="auto"/>
        <w:ind w:left="40" w:firstLine="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Положение</w:t>
      </w:r>
    </w:p>
    <w:p w:rsidR="00F43ACF" w:rsidRPr="00F43ACF" w:rsidRDefault="00F43ACF" w:rsidP="00F43ACF">
      <w:pPr>
        <w:pStyle w:val="10"/>
        <w:keepNext/>
        <w:keepLines/>
        <w:shd w:val="clear" w:color="auto" w:fill="auto"/>
        <w:spacing w:after="0" w:line="240" w:lineRule="auto"/>
        <w:ind w:left="40" w:firstLine="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 конфликте интересов</w:t>
      </w:r>
    </w:p>
    <w:bookmarkEnd w:id="0"/>
    <w:p w:rsidR="001F4C98" w:rsidRPr="00F43ACF" w:rsidRDefault="004372E3" w:rsidP="00F43ACF">
      <w:pPr>
        <w:pStyle w:val="70"/>
        <w:shd w:val="clear" w:color="auto" w:fill="auto"/>
        <w:spacing w:after="544" w:line="240" w:lineRule="auto"/>
        <w:jc w:val="center"/>
        <w:rPr>
          <w:b/>
          <w:i w:val="0"/>
          <w:color w:val="auto"/>
          <w:sz w:val="24"/>
          <w:szCs w:val="24"/>
        </w:rPr>
      </w:pPr>
      <w:r w:rsidRPr="00F43ACF">
        <w:rPr>
          <w:b/>
          <w:i w:val="0"/>
          <w:color w:val="auto"/>
          <w:sz w:val="24"/>
          <w:szCs w:val="24"/>
        </w:rPr>
        <w:t xml:space="preserve">В МКОУ </w:t>
      </w:r>
      <w:proofErr w:type="spellStart"/>
      <w:r w:rsidR="007D4BBE" w:rsidRPr="00F43ACF">
        <w:rPr>
          <w:b/>
          <w:i w:val="0"/>
          <w:color w:val="auto"/>
          <w:sz w:val="24"/>
          <w:szCs w:val="24"/>
        </w:rPr>
        <w:t>Повалихинская</w:t>
      </w:r>
      <w:proofErr w:type="spellEnd"/>
      <w:r w:rsidRPr="00F43ACF">
        <w:rPr>
          <w:b/>
          <w:i w:val="0"/>
          <w:color w:val="auto"/>
          <w:sz w:val="24"/>
          <w:szCs w:val="24"/>
        </w:rPr>
        <w:t xml:space="preserve"> начальная школа</w:t>
      </w:r>
    </w:p>
    <w:p w:rsidR="001F4C98" w:rsidRPr="00F43ACF" w:rsidRDefault="00A77EB6" w:rsidP="00AC69F2">
      <w:pPr>
        <w:pStyle w:val="10"/>
        <w:keepNext/>
        <w:keepLines/>
        <w:shd w:val="clear" w:color="auto" w:fill="auto"/>
        <w:spacing w:after="0" w:line="240" w:lineRule="auto"/>
        <w:ind w:left="40" w:firstLine="0"/>
        <w:rPr>
          <w:color w:val="auto"/>
          <w:sz w:val="24"/>
          <w:szCs w:val="24"/>
        </w:rPr>
      </w:pPr>
      <w:bookmarkStart w:id="1" w:name="bookmark1"/>
      <w:r w:rsidRPr="00F43ACF">
        <w:rPr>
          <w:color w:val="auto"/>
          <w:sz w:val="24"/>
          <w:szCs w:val="24"/>
        </w:rPr>
        <w:t>I. Общие положения</w:t>
      </w:r>
      <w:bookmarkEnd w:id="1"/>
    </w:p>
    <w:p w:rsidR="001F4C98" w:rsidRPr="00F43ACF" w:rsidRDefault="00A77EB6" w:rsidP="00AC69F2">
      <w:pPr>
        <w:pStyle w:val="20"/>
        <w:numPr>
          <w:ilvl w:val="0"/>
          <w:numId w:val="1"/>
        </w:numPr>
        <w:shd w:val="clear" w:color="auto" w:fill="auto"/>
        <w:tabs>
          <w:tab w:val="left" w:pos="1249"/>
        </w:tabs>
        <w:spacing w:line="240" w:lineRule="auto"/>
        <w:ind w:firstLine="760"/>
        <w:rPr>
          <w:color w:val="auto"/>
          <w:sz w:val="24"/>
          <w:szCs w:val="24"/>
        </w:rPr>
      </w:pPr>
      <w:proofErr w:type="gramStart"/>
      <w:r w:rsidRPr="00F43ACF">
        <w:rPr>
          <w:color w:val="auto"/>
          <w:sz w:val="24"/>
          <w:szCs w:val="24"/>
        </w:rPr>
        <w:t>Положение о конфлик</w:t>
      </w:r>
      <w:r w:rsidR="004372E3" w:rsidRPr="00F43ACF">
        <w:rPr>
          <w:color w:val="auto"/>
          <w:sz w:val="24"/>
          <w:szCs w:val="24"/>
        </w:rPr>
        <w:t xml:space="preserve">те интересов в МКОУ </w:t>
      </w:r>
      <w:proofErr w:type="spellStart"/>
      <w:r w:rsidR="007D4BBE" w:rsidRPr="00F43ACF">
        <w:rPr>
          <w:color w:val="auto"/>
          <w:sz w:val="24"/>
          <w:szCs w:val="24"/>
        </w:rPr>
        <w:t>Повалихинская</w:t>
      </w:r>
      <w:proofErr w:type="spellEnd"/>
      <w:r w:rsidR="004372E3" w:rsidRPr="00F43ACF">
        <w:rPr>
          <w:color w:val="auto"/>
          <w:sz w:val="24"/>
          <w:szCs w:val="24"/>
        </w:rPr>
        <w:t xml:space="preserve"> начальная школа </w:t>
      </w:r>
      <w:r w:rsidRPr="00F43ACF">
        <w:rPr>
          <w:color w:val="auto"/>
          <w:sz w:val="24"/>
          <w:szCs w:val="24"/>
        </w:rPr>
        <w:t xml:space="preserve"> разработано на основании Федерального закона от 25.12.2008 № 273-ФЗ «О противодействии коррупции», Федерального закона от 12.01.1996 № 7-ФЗ «О некоммерческих организациях», Закона Костромской области от 10.03.2009 № 450-4-ЗКО «О противодействии коррупции в Костромской области», иных нормативных правовых актов Российской Федерации, Костромской области, муниципального образования Костромской области.</w:t>
      </w:r>
      <w:proofErr w:type="gramEnd"/>
    </w:p>
    <w:p w:rsidR="001F4C98" w:rsidRPr="00F43ACF" w:rsidRDefault="00A77EB6" w:rsidP="00AC69F2">
      <w:pPr>
        <w:pStyle w:val="20"/>
        <w:numPr>
          <w:ilvl w:val="0"/>
          <w:numId w:val="1"/>
        </w:numPr>
        <w:shd w:val="clear" w:color="auto" w:fill="auto"/>
        <w:tabs>
          <w:tab w:val="left" w:pos="1249"/>
        </w:tabs>
        <w:spacing w:line="240" w:lineRule="auto"/>
        <w:ind w:firstLine="760"/>
        <w:rPr>
          <w:color w:val="auto"/>
          <w:sz w:val="24"/>
          <w:szCs w:val="24"/>
        </w:rPr>
      </w:pPr>
      <w:proofErr w:type="gramStart"/>
      <w:r w:rsidRPr="00F43ACF">
        <w:rPr>
          <w:rStyle w:val="21"/>
          <w:i w:val="0"/>
          <w:color w:val="auto"/>
          <w:sz w:val="24"/>
          <w:szCs w:val="24"/>
        </w:rPr>
        <w:t>Конфликт интересов</w:t>
      </w:r>
      <w:r w:rsidRPr="00F43ACF">
        <w:rPr>
          <w:color w:val="auto"/>
          <w:sz w:val="24"/>
          <w:szCs w:val="24"/>
        </w:rPr>
        <w:t xml:space="preserve"> - ситуация, при которой личная заинтересованность (прямая или косвенная) работника организации (учреждения) влияет или может повлиять на надлежащее исполнение им должностных обязанностей, и при которой возникает или может возникнуть противоречие между личной заинтересованностью работника и правами, а также законными интересами организации (учреждения), способное привести к причинению вреда правам и законным интересам, имуществу и (или) деловой репутации организации (учреждения), работником</w:t>
      </w:r>
      <w:proofErr w:type="gramEnd"/>
      <w:r w:rsidRPr="00F43ACF">
        <w:rPr>
          <w:color w:val="auto"/>
          <w:sz w:val="24"/>
          <w:szCs w:val="24"/>
        </w:rPr>
        <w:t xml:space="preserve"> которой (</w:t>
      </w:r>
      <w:proofErr w:type="gramStart"/>
      <w:r w:rsidRPr="00F43ACF">
        <w:rPr>
          <w:color w:val="auto"/>
          <w:sz w:val="24"/>
          <w:szCs w:val="24"/>
        </w:rPr>
        <w:t>которого</w:t>
      </w:r>
      <w:proofErr w:type="gramEnd"/>
      <w:r w:rsidRPr="00F43ACF">
        <w:rPr>
          <w:color w:val="auto"/>
          <w:sz w:val="24"/>
          <w:szCs w:val="24"/>
        </w:rPr>
        <w:t>) он является.</w:t>
      </w:r>
    </w:p>
    <w:p w:rsidR="001F4C98" w:rsidRPr="00F43ACF" w:rsidRDefault="00A77EB6" w:rsidP="00F43ACF">
      <w:pPr>
        <w:pStyle w:val="20"/>
        <w:shd w:val="clear" w:color="auto" w:fill="auto"/>
        <w:spacing w:line="240" w:lineRule="auto"/>
        <w:ind w:firstLine="760"/>
        <w:rPr>
          <w:color w:val="auto"/>
          <w:sz w:val="24"/>
          <w:szCs w:val="24"/>
        </w:rPr>
      </w:pPr>
      <w:proofErr w:type="gramStart"/>
      <w:r w:rsidRPr="00F43ACF">
        <w:rPr>
          <w:color w:val="auto"/>
          <w:sz w:val="24"/>
          <w:szCs w:val="24"/>
        </w:rPr>
        <w:t xml:space="preserve">Под </w:t>
      </w:r>
      <w:r w:rsidRPr="00F43ACF">
        <w:rPr>
          <w:rStyle w:val="21"/>
          <w:i w:val="0"/>
          <w:color w:val="auto"/>
          <w:sz w:val="24"/>
          <w:szCs w:val="24"/>
        </w:rPr>
        <w:t>личной заинтересованностью</w:t>
      </w:r>
      <w:r w:rsidRPr="00F43ACF">
        <w:rPr>
          <w:color w:val="auto"/>
          <w:sz w:val="24"/>
          <w:szCs w:val="24"/>
        </w:rPr>
        <w:t xml:space="preserve">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работником организации (учреждения), и (или) состоящими с ним в близком родстве или свойстве лицами (родителями, супругами, детьми, братьями, сёстрами, а также братьями, сёстрами, родителями, детьми супругов и супругами детей), гражданами или организациями, с</w:t>
      </w:r>
      <w:proofErr w:type="gramEnd"/>
      <w:r w:rsidRPr="00F43ACF">
        <w:rPr>
          <w:color w:val="auto"/>
          <w:sz w:val="24"/>
          <w:szCs w:val="24"/>
        </w:rPr>
        <w:t xml:space="preserve"> которыми работник и (или) лица,</w:t>
      </w:r>
      <w:r w:rsidR="004372E3" w:rsidRPr="00F43ACF">
        <w:rPr>
          <w:color w:val="auto"/>
          <w:sz w:val="24"/>
          <w:szCs w:val="24"/>
        </w:rPr>
        <w:t xml:space="preserve"> </w:t>
      </w:r>
      <w:r w:rsidRPr="00F43ACF">
        <w:rPr>
          <w:color w:val="auto"/>
          <w:sz w:val="24"/>
          <w:szCs w:val="24"/>
        </w:rPr>
        <w:t>состоящие с ним в близком родстве или свойстве, связаны имущественными, корпоративными или иными близкими отношениями.</w:t>
      </w:r>
      <w:r w:rsidR="00F43ACF" w:rsidRPr="00F43ACF">
        <w:rPr>
          <w:color w:val="auto"/>
          <w:sz w:val="24"/>
          <w:szCs w:val="24"/>
        </w:rPr>
        <w:t xml:space="preserve"> </w:t>
      </w:r>
      <w:r w:rsidRPr="00F43ACF">
        <w:rPr>
          <w:color w:val="auto"/>
          <w:sz w:val="24"/>
          <w:szCs w:val="24"/>
        </w:rPr>
        <w:t>Положение разработано и утверждено с целью предотвращения (урегулирования) конфликта интересов в деятельности работников учреждения, а также возможных негативных последствий конфликта интересов для учреждения.</w:t>
      </w:r>
    </w:p>
    <w:p w:rsidR="001F4C98" w:rsidRPr="00F43ACF" w:rsidRDefault="00A77EB6" w:rsidP="00F43ACF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Своевременное выявление конфликта интересов в деятельности работников учреждения является одним из ключевых элементов предотвращения коррупционных правонарушений.</w:t>
      </w:r>
    </w:p>
    <w:p w:rsidR="001F4C98" w:rsidRPr="00F43ACF" w:rsidRDefault="00A77EB6" w:rsidP="00F43ACF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Положение о конфликте интересов - это внутренний документ учреждения, устанавливающий порядок выявления и урегулирования конфликта интересов, возникающего у работников учреждения в ходе выполнения ими трудовых обязанностей.</w:t>
      </w:r>
    </w:p>
    <w:p w:rsidR="001F4C98" w:rsidRPr="00F43ACF" w:rsidRDefault="00A77EB6" w:rsidP="00AC69F2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after="240"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Действие Положения распространяется на всех работников учреждения вне зависимости от уровня занимаемой должности.</w:t>
      </w:r>
    </w:p>
    <w:p w:rsidR="001F4C98" w:rsidRPr="00F43ACF" w:rsidRDefault="00A77EB6" w:rsidP="00AC69F2">
      <w:pPr>
        <w:pStyle w:val="10"/>
        <w:keepNext/>
        <w:keepLines/>
        <w:shd w:val="clear" w:color="auto" w:fill="auto"/>
        <w:spacing w:after="240" w:line="240" w:lineRule="auto"/>
        <w:ind w:firstLine="0"/>
        <w:rPr>
          <w:color w:val="auto"/>
          <w:sz w:val="24"/>
          <w:szCs w:val="24"/>
        </w:rPr>
      </w:pPr>
      <w:bookmarkStart w:id="2" w:name="bookmark2"/>
      <w:r w:rsidRPr="00F43ACF">
        <w:rPr>
          <w:color w:val="auto"/>
          <w:sz w:val="24"/>
          <w:szCs w:val="24"/>
        </w:rPr>
        <w:lastRenderedPageBreak/>
        <w:t>П. ОСНОВНЫЕ ПРИНЦИПЫ УПРАВЛЕНИЯ КОНФЛИКТОМ</w:t>
      </w:r>
      <w:r w:rsidRPr="00F43ACF">
        <w:rPr>
          <w:color w:val="auto"/>
          <w:sz w:val="24"/>
          <w:szCs w:val="24"/>
        </w:rPr>
        <w:br/>
        <w:t>ИНТЕРЕСОВ В УЧРЕЖДЕНИИ</w:t>
      </w:r>
      <w:bookmarkEnd w:id="2"/>
    </w:p>
    <w:p w:rsidR="001F4C98" w:rsidRPr="00F43ACF" w:rsidRDefault="00A77EB6" w:rsidP="00AC69F2">
      <w:pPr>
        <w:pStyle w:val="20"/>
        <w:numPr>
          <w:ilvl w:val="0"/>
          <w:numId w:val="2"/>
        </w:numPr>
        <w:shd w:val="clear" w:color="auto" w:fill="auto"/>
        <w:tabs>
          <w:tab w:val="left" w:pos="1254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Основной задачей деятельности учреждения по предотвращению и урегулированию конфликта интересов является ограничение влияния частных интересов, личной заинтересованности работников на реализуемые ими трудовые функции, принимаемые деловые решения.</w:t>
      </w:r>
    </w:p>
    <w:p w:rsidR="001F4C98" w:rsidRPr="00F43ACF" w:rsidRDefault="00A77EB6" w:rsidP="00AC69F2">
      <w:pPr>
        <w:pStyle w:val="20"/>
        <w:numPr>
          <w:ilvl w:val="0"/>
          <w:numId w:val="2"/>
        </w:numPr>
        <w:shd w:val="clear" w:color="auto" w:fill="auto"/>
        <w:tabs>
          <w:tab w:val="left" w:pos="1368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основу работы по управлению конфликтом интересов в учреждении положены следующие принципы: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обязательность раскрытия сведений о реальном или потенциальном конфликте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индивидуальное рассмотрение и оценка </w:t>
      </w:r>
      <w:proofErr w:type="spellStart"/>
      <w:r w:rsidRPr="00F43ACF">
        <w:rPr>
          <w:color w:val="auto"/>
          <w:sz w:val="24"/>
          <w:szCs w:val="24"/>
        </w:rPr>
        <w:t>репутационных</w:t>
      </w:r>
      <w:proofErr w:type="spellEnd"/>
      <w:r w:rsidRPr="00F43ACF">
        <w:rPr>
          <w:color w:val="auto"/>
          <w:sz w:val="24"/>
          <w:szCs w:val="24"/>
        </w:rPr>
        <w:t xml:space="preserve"> рисков для учреждения при выявлении каждого случая возникновения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конфиденциальность процесса раскрытия сведений о конфликте интересов и процесса его урегулирования;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7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соблюдение баланса интересов учреждения и работника при урегулировании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after="273"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в учреждении.</w:t>
      </w:r>
    </w:p>
    <w:p w:rsidR="001F4C98" w:rsidRPr="00F43ACF" w:rsidRDefault="00A77EB6" w:rsidP="00AC69F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944"/>
        </w:tabs>
        <w:spacing w:after="244" w:line="240" w:lineRule="auto"/>
        <w:ind w:left="420" w:firstLine="0"/>
        <w:jc w:val="both"/>
        <w:rPr>
          <w:color w:val="auto"/>
          <w:sz w:val="24"/>
          <w:szCs w:val="24"/>
        </w:rPr>
      </w:pPr>
      <w:bookmarkStart w:id="3" w:name="bookmark3"/>
      <w:r w:rsidRPr="00F43ACF">
        <w:rPr>
          <w:color w:val="auto"/>
          <w:sz w:val="24"/>
          <w:szCs w:val="24"/>
        </w:rPr>
        <w:t>СИТУАЦИИ ВОЗНИКНОВЕНИЯ КОНФЛИКТА ИНТЕРЕСОВ</w:t>
      </w:r>
      <w:bookmarkEnd w:id="3"/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Конфликт интересов может возникнуть в тех случаях, когда личный интерес работника учреждения противоречит его профессиональным обязанностям и задачам учреждения или когда посторонняя по отношению к учреждению деятельность занимает рабочее время сотрудника.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Например: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44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Работник учреждения в ходе выполнения своих трудовых обязанностей участвует в принятии решений, которые могут принести материальную или нематериальную выгоду лицам, являющимся его родственниками, или иным лицам, с которыми связана его личная заинтересованность. Способы урегулирования: отстранение работника от принятия решения, которое является предметом конфликта интересов.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Работник учреждения участвует в принятии кадровых решений в отношении лиц, являющихся его родственниками, или иных лиц, с которыми связана его личная заинтересованность. Способы урегулирования: отстранение работника от принятия решения, которое является предметом конфликта интересов; перевод работника (его подчинённого) на иную должность или изменение круга его должностных обязанностей.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Работник учреждения или иное лицо, с которым связана личная заинтересованность работника, получает материальные блага или услуги от сторонней организации, имеющей деловые отношения с учреждением, в котором трудоустроен работник (либо работник намеревается установить такие отношения). Способы урегулирования: рекомендовать работнику отказаться от предоставляемых благ или услуг; отстранение работника от принятия решения, которое является предметом конфликта интересов; изменение трудовых обязанностей работника.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Работник учреждения получает дорогостоящие подарки от своего подчинённого или иного лица, с которым связана личная заинтересованность работника. </w:t>
      </w:r>
      <w:r w:rsidRPr="00F43ACF">
        <w:rPr>
          <w:color w:val="auto"/>
          <w:sz w:val="24"/>
          <w:szCs w:val="24"/>
        </w:rPr>
        <w:lastRenderedPageBreak/>
        <w:t>Способы урегулирования: рекомендовать работнику вернуть дорогостоящий подарок дарителю; перевод работника (его подчинённого) на иную должность или изменение его должностных обязанностей.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Работник учреждения использует информацию, ставшую ему известной в ходе выполнения трудовых обязанностей, для получения выгоды или конкурентных преимуще</w:t>
      </w:r>
      <w:proofErr w:type="gramStart"/>
      <w:r w:rsidRPr="00F43ACF">
        <w:rPr>
          <w:color w:val="auto"/>
          <w:sz w:val="24"/>
          <w:szCs w:val="24"/>
        </w:rPr>
        <w:t>ств пр</w:t>
      </w:r>
      <w:proofErr w:type="gramEnd"/>
      <w:r w:rsidRPr="00F43ACF">
        <w:rPr>
          <w:color w:val="auto"/>
          <w:sz w:val="24"/>
          <w:szCs w:val="24"/>
        </w:rPr>
        <w:t>и совершении коммерческих сделок для себя или иного лица, с которым связана личная заинтересованность работника. Способы урегулирования: установление правил корпоративного поведения, запрещающих работникам разглашение или использование в личных целях информации, ставшей им известной в связи с выполнением трудовых обязанностей.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Приведенный перечень ситуаций возникновения конфликта интересов не является исчерпывающим.</w:t>
      </w:r>
    </w:p>
    <w:p w:rsidR="001F4C98" w:rsidRPr="00F43ACF" w:rsidRDefault="00A77EB6" w:rsidP="00AC69F2">
      <w:pPr>
        <w:pStyle w:val="20"/>
        <w:numPr>
          <w:ilvl w:val="0"/>
          <w:numId w:val="5"/>
        </w:numPr>
        <w:shd w:val="clear" w:color="auto" w:fill="auto"/>
        <w:tabs>
          <w:tab w:val="left" w:pos="1262"/>
        </w:tabs>
        <w:spacing w:after="240"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Для предотвращения конфликта интересов работникам учреждения необходимо следовать настоящему Положению и иным правовым актам организации в сфере противодействия коррупции.</w:t>
      </w:r>
    </w:p>
    <w:p w:rsidR="001F4C98" w:rsidRPr="00F43ACF" w:rsidRDefault="00A77EB6" w:rsidP="00AC69F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715"/>
        </w:tabs>
        <w:spacing w:after="240" w:line="240" w:lineRule="auto"/>
        <w:ind w:left="1880"/>
        <w:jc w:val="left"/>
        <w:rPr>
          <w:color w:val="auto"/>
          <w:sz w:val="24"/>
          <w:szCs w:val="24"/>
        </w:rPr>
      </w:pPr>
      <w:bookmarkStart w:id="4" w:name="bookmark4"/>
      <w:r w:rsidRPr="00F43ACF">
        <w:rPr>
          <w:color w:val="auto"/>
          <w:sz w:val="24"/>
          <w:szCs w:val="24"/>
        </w:rPr>
        <w:t>ПРОЦЕДУРЫ, НАПРАВЛЕННЫЕ НА ПРЕДОТВРАЩЕНИЕ И ВЫЯВЛЕНИЕ КОНФЛИКТА ИНТЕРЕСОВ</w:t>
      </w:r>
      <w:bookmarkEnd w:id="4"/>
    </w:p>
    <w:p w:rsidR="001F4C98" w:rsidRPr="00F43ACF" w:rsidRDefault="00A77EB6" w:rsidP="00AC69F2">
      <w:pPr>
        <w:pStyle w:val="20"/>
        <w:numPr>
          <w:ilvl w:val="0"/>
          <w:numId w:val="6"/>
        </w:numPr>
        <w:shd w:val="clear" w:color="auto" w:fill="auto"/>
        <w:tabs>
          <w:tab w:val="left" w:pos="126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При приеме на работу, изменении обязанностей работника, назначении на новую должность или возникновении другой ситуации информацию о потенциальном конфликте интересов работник обязан сообщить руководству учреждения (работодателю).</w:t>
      </w:r>
    </w:p>
    <w:p w:rsidR="001F4C98" w:rsidRPr="00F43ACF" w:rsidRDefault="00A77EB6" w:rsidP="00AC69F2">
      <w:pPr>
        <w:pStyle w:val="20"/>
        <w:numPr>
          <w:ilvl w:val="0"/>
          <w:numId w:val="6"/>
        </w:numPr>
        <w:shd w:val="clear" w:color="auto" w:fill="auto"/>
        <w:tabs>
          <w:tab w:val="left" w:pos="1249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целях предотвращения и выявления конфликта интересов учреждение: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106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обеспечивает при приёме на работу, а также ежегодно знакомит каждого работника с настоящим Положением и иными правовыми актами учреждения в сфере предотвращения (урегулирования)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106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обеспечивает сохранность персональных данных;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106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привлекает работников к дисциплинарной ответственности в порядке, предусмотренном трудовым законодательством Российской Федерации, за несоблюдение требований и ограничений настоящего Положения и иных правовых актов учреждения в сфере предотвращения (урегулирования) конфликта интересов.</w:t>
      </w:r>
    </w:p>
    <w:p w:rsidR="001F4C98" w:rsidRPr="00F43ACF" w:rsidRDefault="00A77EB6" w:rsidP="00AC69F2">
      <w:pPr>
        <w:pStyle w:val="20"/>
        <w:numPr>
          <w:ilvl w:val="0"/>
          <w:numId w:val="6"/>
        </w:numPr>
        <w:shd w:val="clear" w:color="auto" w:fill="auto"/>
        <w:tabs>
          <w:tab w:val="left" w:pos="1239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случае возникновения конфликта интересов работник учреждения обязан: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сообщить непосредственному руководителю о любом реальном или потенциальном конфликте интересов, как только о нём становится известно;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принять меры по предотвращению (урегулированию) конфликта интересов по согласованию с руководителем учреждения.</w:t>
      </w:r>
    </w:p>
    <w:p w:rsidR="001F4C98" w:rsidRPr="00F43ACF" w:rsidRDefault="00A77EB6" w:rsidP="00AC69F2">
      <w:pPr>
        <w:pStyle w:val="20"/>
        <w:numPr>
          <w:ilvl w:val="0"/>
          <w:numId w:val="6"/>
        </w:numPr>
        <w:shd w:val="clear" w:color="auto" w:fill="auto"/>
        <w:tabs>
          <w:tab w:val="left" w:pos="140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случае, когда проводимые учреждением контрольные мероприятия, проверки, служебное расследование указывают на возможность нарушения прав и законных интересов граждан вследствие выявленного конфликта интересов, руководитель учреждения принимает меры, направленные на предотвращение последствий конфликта интересов.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4.3. Руководитель учреждения в течение трёх рабочих дней со дня, когда ему стало известно о конфликте интересов, обязан в письменной форме уведомить об этом комиссию по соблюдению требований к служебному поведению работников учреждения и урегулированию конфликта интересов. Форма уведомления приведена в приложении к Положению.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Порядок работы комиссии по соблюдению требований к служебному поведению </w:t>
      </w:r>
      <w:r w:rsidRPr="00F43ACF">
        <w:rPr>
          <w:color w:val="auto"/>
          <w:sz w:val="24"/>
          <w:szCs w:val="24"/>
        </w:rPr>
        <w:lastRenderedPageBreak/>
        <w:t>работников учреждения и урегулированию конфликта интересов утверждается локальным правовым актом учреждения.</w:t>
      </w:r>
    </w:p>
    <w:p w:rsidR="001F4C98" w:rsidRPr="00F43ACF" w:rsidRDefault="00A77EB6" w:rsidP="00AC69F2">
      <w:pPr>
        <w:pStyle w:val="20"/>
        <w:numPr>
          <w:ilvl w:val="0"/>
          <w:numId w:val="6"/>
        </w:numPr>
        <w:shd w:val="clear" w:color="auto" w:fill="auto"/>
        <w:tabs>
          <w:tab w:val="left" w:pos="140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целях предотвращения конфликта интересов работники учреждения обязаны: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воздерживаться от совершения действий и принятия решений, которые могут привести к возникновению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соблюдать правила и процедуры, предусмотренные настоящим Положением и иными правовыми актами в сфере противодействия коррупции, действующими в учреждении;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незамедлительно доводить до сведения ответственных лиц учреждения информацию о появлении условий, которые могут повлечь возникновение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сообщать руководителю учреждения о возникновении обстоятельств, препятствующих надлежащему, объективному и беспристрастному исполнению ими трудовых обязанностей;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106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соблюдать режим защиты информации;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при выполнении трудовых обязанностей руководствоваться интересами учреждения без учёта своих личных интересов, интересов своих родственников и иных лиц, с которыми может быть связана личная заинтересованность работника;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избегать (по возможности) ситуаций и обстоятельств, которые могут привести к конфликту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раскрывать возникший реальный или потенциальный конфликт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after="273"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содействовать урегулированию возникшего конфликта интересов.</w:t>
      </w:r>
    </w:p>
    <w:p w:rsidR="001F4C98" w:rsidRPr="00F43ACF" w:rsidRDefault="00A77EB6" w:rsidP="00AC69F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130"/>
        </w:tabs>
        <w:spacing w:after="244" w:line="240" w:lineRule="auto"/>
        <w:ind w:firstLine="740"/>
        <w:jc w:val="both"/>
        <w:rPr>
          <w:color w:val="auto"/>
          <w:sz w:val="24"/>
          <w:szCs w:val="24"/>
        </w:rPr>
      </w:pPr>
      <w:bookmarkStart w:id="5" w:name="bookmark5"/>
      <w:r w:rsidRPr="00F43ACF">
        <w:rPr>
          <w:color w:val="auto"/>
          <w:sz w:val="24"/>
          <w:szCs w:val="24"/>
        </w:rPr>
        <w:t>ПРОЦЕДУРА РАСКРЫТИЯ КОНФЛИКТА ИНТЕРЕСОВ</w:t>
      </w:r>
      <w:bookmarkEnd w:id="5"/>
    </w:p>
    <w:p w:rsidR="001F4C98" w:rsidRPr="00F43ACF" w:rsidRDefault="00A77EB6" w:rsidP="00AC69F2">
      <w:pPr>
        <w:pStyle w:val="20"/>
        <w:numPr>
          <w:ilvl w:val="0"/>
          <w:numId w:val="7"/>
        </w:numPr>
        <w:shd w:val="clear" w:color="auto" w:fill="auto"/>
        <w:tabs>
          <w:tab w:val="left" w:pos="126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Виды раскрытия конфликта интересов в учреждении: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раскрытие сведений о конфликте интересов при приёме на работу;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раскрытие сведений о конфликте интересов при назначении на новую должность;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6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разовое раскрытие сведений по мере возникновения ситуаций конфликта интересов.</w:t>
      </w:r>
    </w:p>
    <w:p w:rsidR="001F4C98" w:rsidRPr="00F43ACF" w:rsidRDefault="00A77EB6" w:rsidP="00AC69F2">
      <w:pPr>
        <w:pStyle w:val="20"/>
        <w:numPr>
          <w:ilvl w:val="0"/>
          <w:numId w:val="7"/>
        </w:numPr>
        <w:shd w:val="clear" w:color="auto" w:fill="auto"/>
        <w:tabs>
          <w:tab w:val="left" w:pos="124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Раскрытие сведений о конфликте интересов осуществляется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5.3 Должностным лицом, осуществляющим прием сведений о возникающих (имеющихся) конфликтах интересов, является лицо, ответственное за разработку в учреждении мер по противодействию коррупции.</w:t>
      </w:r>
    </w:p>
    <w:p w:rsidR="00F43ACF" w:rsidRDefault="00A77EB6" w:rsidP="00291903">
      <w:pPr>
        <w:pStyle w:val="20"/>
        <w:shd w:val="clear" w:color="auto" w:fill="auto"/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Рассмотрение полученной информации проводится коллегиально. В обсуждении в обязательном порядке принимают участие следующие лица: руководитель учреждения, его заместитель, лицо, ответственное за разработку антикоррупционных мероприятий, работник и непосредственный руководитель работника, в отношении которого рассматривается вопрос об урегулировании конфликта интересов, сотрудник отдела кадров, председатель профсоюзного комитета.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 В каждом конкретном случае руководитель учреждения может привлечь к обсуждению иных лиц.</w:t>
      </w:r>
    </w:p>
    <w:p w:rsidR="001F4C98" w:rsidRPr="00F43ACF" w:rsidRDefault="00A77EB6" w:rsidP="00AC69F2">
      <w:pPr>
        <w:pStyle w:val="20"/>
        <w:numPr>
          <w:ilvl w:val="0"/>
          <w:numId w:val="8"/>
        </w:numPr>
        <w:shd w:val="clear" w:color="auto" w:fill="auto"/>
        <w:tabs>
          <w:tab w:val="left" w:pos="122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Учреждение берет на себя обязательство конфиденциального рассмотрения представленных сведений и урегулирования конфликта интересов. Поступившая </w:t>
      </w:r>
      <w:r w:rsidRPr="00F43ACF">
        <w:rPr>
          <w:color w:val="auto"/>
          <w:sz w:val="24"/>
          <w:szCs w:val="24"/>
        </w:rPr>
        <w:lastRenderedPageBreak/>
        <w:t>информация должна быть тщательно проверена комиссией с целью оценки серьезности возникающих для учреждения рисков и выбора наиболее подходящей формы урегулирования конфликта интересов.</w:t>
      </w:r>
    </w:p>
    <w:p w:rsidR="001F4C98" w:rsidRPr="00F43ACF" w:rsidRDefault="00A77EB6" w:rsidP="00AC69F2">
      <w:pPr>
        <w:pStyle w:val="20"/>
        <w:numPr>
          <w:ilvl w:val="0"/>
          <w:numId w:val="8"/>
        </w:numPr>
        <w:shd w:val="clear" w:color="auto" w:fill="auto"/>
        <w:tabs>
          <w:tab w:val="left" w:pos="122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итоге этой работы учреждение может прийти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</w:t>
      </w:r>
    </w:p>
    <w:p w:rsidR="001F4C98" w:rsidRPr="00F43ACF" w:rsidRDefault="00A77EB6" w:rsidP="00AC69F2">
      <w:pPr>
        <w:pStyle w:val="20"/>
        <w:numPr>
          <w:ilvl w:val="0"/>
          <w:numId w:val="8"/>
        </w:numPr>
        <w:shd w:val="clear" w:color="auto" w:fill="auto"/>
        <w:tabs>
          <w:tab w:val="left" w:pos="1237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Учреждение также может прийти к выводу, что конфликт интересов имеет место, и использовать различные способы его разрешения, в том числе: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16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ограничение доступа работника к конкретной информации, которая может затрагивать личные интересы работника;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16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добровольный отказ работника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7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пересмотр и изменение функциональных обязанностей работника;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49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отказ работника от своего личного интереса, порождающего конфликт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прекращение трудовых отношений между учреждением и работником по основаниям, предусмотренным трудовым законодательством Российской Федерации.</w:t>
      </w:r>
    </w:p>
    <w:p w:rsidR="001F4C98" w:rsidRPr="00F43ACF" w:rsidRDefault="00A77EB6" w:rsidP="00AC69F2">
      <w:pPr>
        <w:pStyle w:val="20"/>
        <w:numPr>
          <w:ilvl w:val="0"/>
          <w:numId w:val="8"/>
        </w:numPr>
        <w:shd w:val="clear" w:color="auto" w:fill="auto"/>
        <w:tabs>
          <w:tab w:val="left" w:pos="1270"/>
        </w:tabs>
        <w:spacing w:after="273"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Перечень способов разрешения конфликта интересов, указанный в пункте 5.6 Положения, не является исчерпывающим. В каждом конкретном случае комиссией могут быть найдены иные формы его урегулирования.</w:t>
      </w:r>
    </w:p>
    <w:p w:rsidR="001F4C98" w:rsidRPr="00F43ACF" w:rsidRDefault="00A77EB6" w:rsidP="00AC69F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146"/>
        </w:tabs>
        <w:spacing w:after="239" w:line="240" w:lineRule="auto"/>
        <w:ind w:left="620" w:firstLine="0"/>
        <w:jc w:val="both"/>
        <w:rPr>
          <w:color w:val="auto"/>
          <w:sz w:val="24"/>
          <w:szCs w:val="24"/>
        </w:rPr>
      </w:pPr>
      <w:bookmarkStart w:id="6" w:name="bookmark6"/>
      <w:r w:rsidRPr="00F43ACF">
        <w:rPr>
          <w:color w:val="auto"/>
          <w:sz w:val="24"/>
          <w:szCs w:val="24"/>
        </w:rPr>
        <w:t>КОНФИДЕНЦИАЛЬНАЯ ИНФОРМАЦИЯ И ЕЕ ЗАЩИТА</w:t>
      </w:r>
      <w:bookmarkEnd w:id="6"/>
    </w:p>
    <w:p w:rsidR="001F4C98" w:rsidRPr="00F43ACF" w:rsidRDefault="00A77EB6" w:rsidP="00AC69F2">
      <w:pPr>
        <w:pStyle w:val="20"/>
        <w:numPr>
          <w:ilvl w:val="0"/>
          <w:numId w:val="9"/>
        </w:numPr>
        <w:shd w:val="clear" w:color="auto" w:fill="auto"/>
        <w:tabs>
          <w:tab w:val="left" w:pos="1459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В целях предотвращения неправомерного использования персональных данных и конфиденциальной информации учреждение: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определяет перечень информации, относящейся к конфиденциальной информации, персональным данным;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устанавливает различные уровни доступа должностных лиц к конфиденциальной информации, персональным данным;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устанавливает правила использования конфиденциальной информации, персональных данных;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4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обеспечивает наличие письменного обязательства работников о неразглашении персональных данных и конфиденциальной информации;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58"/>
        </w:tabs>
        <w:spacing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ограничивает свободный доступ посторонних лиц в помещения учреждения (его структурных подразделений), предназначенные для хранения и обработки сведений, содержащих персональные данные, и информацию, относимую </w:t>
      </w:r>
      <w:proofErr w:type="gramStart"/>
      <w:r w:rsidRPr="00F43ACF">
        <w:rPr>
          <w:color w:val="auto"/>
          <w:sz w:val="24"/>
          <w:szCs w:val="24"/>
        </w:rPr>
        <w:t>к</w:t>
      </w:r>
      <w:proofErr w:type="gramEnd"/>
      <w:r w:rsidRPr="00F43ACF">
        <w:rPr>
          <w:color w:val="auto"/>
          <w:sz w:val="24"/>
          <w:szCs w:val="24"/>
        </w:rPr>
        <w:t xml:space="preserve"> конфиденциальной;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9"/>
        </w:tabs>
        <w:spacing w:after="540" w:line="240" w:lineRule="auto"/>
        <w:ind w:firstLine="74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обеспечивает сохранность документов, содержащих персональные данные, конфиденциальную информацию.</w:t>
      </w:r>
    </w:p>
    <w:p w:rsidR="00F43ACF" w:rsidRPr="00F43ACF" w:rsidRDefault="00F43ACF" w:rsidP="00F43ACF">
      <w:pPr>
        <w:pStyle w:val="10"/>
        <w:keepNext/>
        <w:keepLines/>
        <w:shd w:val="clear" w:color="auto" w:fill="auto"/>
        <w:tabs>
          <w:tab w:val="left" w:pos="1157"/>
          <w:tab w:val="left" w:pos="1471"/>
        </w:tabs>
        <w:spacing w:after="0" w:line="240" w:lineRule="auto"/>
        <w:ind w:left="760" w:firstLine="0"/>
        <w:jc w:val="left"/>
        <w:rPr>
          <w:color w:val="auto"/>
          <w:sz w:val="24"/>
          <w:szCs w:val="24"/>
        </w:rPr>
      </w:pPr>
      <w:bookmarkStart w:id="7" w:name="bookmark7"/>
      <w:r w:rsidRPr="00F43ACF">
        <w:rPr>
          <w:color w:val="auto"/>
          <w:sz w:val="24"/>
          <w:szCs w:val="24"/>
          <w:lang w:val="en-US"/>
        </w:rPr>
        <w:lastRenderedPageBreak/>
        <w:t>VII</w:t>
      </w:r>
      <w:r w:rsidRPr="00F43ACF">
        <w:rPr>
          <w:color w:val="auto"/>
          <w:sz w:val="24"/>
          <w:szCs w:val="24"/>
        </w:rPr>
        <w:t xml:space="preserve">. </w:t>
      </w:r>
      <w:r w:rsidR="00A77EB6" w:rsidRPr="00F43ACF">
        <w:rPr>
          <w:color w:val="auto"/>
          <w:sz w:val="24"/>
          <w:szCs w:val="24"/>
        </w:rPr>
        <w:t>КОНТРОЛЬ ЗА СОБЛЮДЕНИЕМ ПРАВИЛ И ПРОЦЕДУР, ПРЕДУСМОТРЕННЫХ ПОЛОЖЕНИЕМ</w:t>
      </w:r>
      <w:bookmarkEnd w:id="7"/>
    </w:p>
    <w:p w:rsidR="001F4C98" w:rsidRPr="00F43ACF" w:rsidRDefault="00F43ACF" w:rsidP="00F43ACF">
      <w:pPr>
        <w:pStyle w:val="10"/>
        <w:keepNext/>
        <w:keepLines/>
        <w:shd w:val="clear" w:color="auto" w:fill="auto"/>
        <w:tabs>
          <w:tab w:val="left" w:pos="1157"/>
          <w:tab w:val="left" w:pos="1471"/>
        </w:tabs>
        <w:spacing w:after="0" w:line="240" w:lineRule="auto"/>
        <w:ind w:left="760" w:firstLine="0"/>
        <w:jc w:val="both"/>
        <w:rPr>
          <w:b w:val="0"/>
          <w:color w:val="auto"/>
          <w:sz w:val="24"/>
          <w:szCs w:val="24"/>
        </w:rPr>
      </w:pPr>
      <w:r w:rsidRPr="00F43ACF">
        <w:rPr>
          <w:b w:val="0"/>
          <w:color w:val="auto"/>
          <w:sz w:val="24"/>
          <w:szCs w:val="24"/>
        </w:rPr>
        <w:t xml:space="preserve">7.1. </w:t>
      </w:r>
      <w:r w:rsidR="00A77EB6" w:rsidRPr="00F43ACF">
        <w:rPr>
          <w:b w:val="0"/>
          <w:color w:val="auto"/>
          <w:sz w:val="24"/>
          <w:szCs w:val="24"/>
        </w:rPr>
        <w:t xml:space="preserve">Осуществление внутреннего </w:t>
      </w:r>
      <w:proofErr w:type="gramStart"/>
      <w:r w:rsidR="00A77EB6" w:rsidRPr="00F43ACF">
        <w:rPr>
          <w:b w:val="0"/>
          <w:color w:val="auto"/>
          <w:sz w:val="24"/>
          <w:szCs w:val="24"/>
        </w:rPr>
        <w:t>контроля за</w:t>
      </w:r>
      <w:proofErr w:type="gramEnd"/>
      <w:r w:rsidR="00A77EB6" w:rsidRPr="00F43ACF">
        <w:rPr>
          <w:b w:val="0"/>
          <w:color w:val="auto"/>
          <w:sz w:val="24"/>
          <w:szCs w:val="24"/>
        </w:rPr>
        <w:t xml:space="preserve"> соблюдением в учреждении работниками правил и процедур, предусмотренных настоящим Положением, возлагается на лицо, ответственное за разработку антикоррупционных мероприятий и специально создаваемую в учреждении комиссию.</w:t>
      </w:r>
    </w:p>
    <w:p w:rsidR="001F4C98" w:rsidRPr="00F43ACF" w:rsidRDefault="00F43ACF" w:rsidP="00F43ACF">
      <w:pPr>
        <w:pStyle w:val="20"/>
        <w:shd w:val="clear" w:color="auto" w:fill="auto"/>
        <w:tabs>
          <w:tab w:val="left" w:pos="1471"/>
        </w:tabs>
        <w:spacing w:line="240" w:lineRule="auto"/>
        <w:ind w:left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7.2.</w:t>
      </w:r>
      <w:r w:rsidR="00A77EB6" w:rsidRPr="00F43ACF">
        <w:rPr>
          <w:color w:val="auto"/>
          <w:sz w:val="24"/>
          <w:szCs w:val="24"/>
        </w:rPr>
        <w:t>Осуществление внутреннего контроля включает в себя: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отслеживание на основании имеющейся (полученной) информации действий, которые вызывают конфликт интересов;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27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право требовать предоставления работниками учреждения объяснений в письменной форме по вопросам, возникающим в ходе исполнения ими своих обязанностей при осуществлении профессиональной деятельности;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осуществление служебных проверок по фактам нарушений работниками учреждения условий настоящего Положения и иных правовых актов антикоррупционной направленности;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72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соблюдение конфиденциальности полученной информации;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932"/>
        </w:tabs>
        <w:spacing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незамедлительное уведомление руководителя учреждения о выявленных фактах конфликта интересов (вероятности его наступления) и результатах проведённых в связи с этим служебных проверок;</w:t>
      </w:r>
    </w:p>
    <w:p w:rsidR="001F4C98" w:rsidRPr="00F43ACF" w:rsidRDefault="00A77EB6" w:rsidP="00AC69F2">
      <w:pPr>
        <w:pStyle w:val="20"/>
        <w:numPr>
          <w:ilvl w:val="0"/>
          <w:numId w:val="3"/>
        </w:numPr>
        <w:shd w:val="clear" w:color="auto" w:fill="auto"/>
        <w:tabs>
          <w:tab w:val="left" w:pos="1104"/>
        </w:tabs>
        <w:spacing w:after="273" w:line="240" w:lineRule="auto"/>
        <w:ind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иные действия, направленные на обеспечение соблюдения настоящего Положения и предотвращение конфликта интересов.</w:t>
      </w:r>
    </w:p>
    <w:p w:rsidR="001F4C98" w:rsidRPr="00F43ACF" w:rsidRDefault="00A77EB6" w:rsidP="00AC69F2">
      <w:pPr>
        <w:pStyle w:val="10"/>
        <w:keepNext/>
        <w:keepLines/>
        <w:shd w:val="clear" w:color="auto" w:fill="auto"/>
        <w:spacing w:after="299" w:line="240" w:lineRule="auto"/>
        <w:ind w:left="40" w:firstLine="0"/>
        <w:rPr>
          <w:color w:val="auto"/>
          <w:sz w:val="24"/>
          <w:szCs w:val="24"/>
        </w:rPr>
      </w:pPr>
      <w:bookmarkStart w:id="8" w:name="bookmark8"/>
      <w:r w:rsidRPr="00F43ACF">
        <w:rPr>
          <w:color w:val="auto"/>
          <w:sz w:val="24"/>
          <w:szCs w:val="24"/>
        </w:rPr>
        <w:t>VII</w:t>
      </w:r>
      <w:r w:rsidR="00F43ACF" w:rsidRPr="00F43ACF">
        <w:rPr>
          <w:color w:val="auto"/>
          <w:sz w:val="24"/>
          <w:szCs w:val="24"/>
          <w:lang w:val="en-US"/>
        </w:rPr>
        <w:t>I</w:t>
      </w:r>
      <w:r w:rsidRPr="00F43ACF">
        <w:rPr>
          <w:color w:val="auto"/>
          <w:sz w:val="24"/>
          <w:szCs w:val="24"/>
        </w:rPr>
        <w:t>. МЕРЫ ОТВЕТСТВЕННОСТИ</w:t>
      </w:r>
      <w:bookmarkEnd w:id="8"/>
    </w:p>
    <w:p w:rsidR="00F43ACF" w:rsidRPr="00F43ACF" w:rsidRDefault="00A77EB6" w:rsidP="00F43ACF">
      <w:pPr>
        <w:pStyle w:val="20"/>
        <w:numPr>
          <w:ilvl w:val="0"/>
          <w:numId w:val="11"/>
        </w:numPr>
        <w:shd w:val="clear" w:color="auto" w:fill="auto"/>
        <w:tabs>
          <w:tab w:val="left" w:pos="1471"/>
        </w:tabs>
        <w:spacing w:after="3840" w:line="240" w:lineRule="auto"/>
        <w:ind w:right="160" w:firstLine="76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Работник, не принявший меры по предотвращению (урегулированию) конфликта интересов, несёт юридическую ответственность, предусмотренную действующим законод</w:t>
      </w:r>
      <w:r w:rsidR="00F43ACF" w:rsidRPr="00F43ACF">
        <w:rPr>
          <w:color w:val="auto"/>
          <w:sz w:val="24"/>
          <w:szCs w:val="24"/>
        </w:rPr>
        <w:t>ательством Российской Федерации</w:t>
      </w:r>
    </w:p>
    <w:p w:rsidR="00F43ACF" w:rsidRPr="00F43ACF" w:rsidRDefault="00F43ACF" w:rsidP="00AC69F2">
      <w:pPr>
        <w:pStyle w:val="10"/>
        <w:keepNext/>
        <w:keepLines/>
        <w:shd w:val="clear" w:color="auto" w:fill="auto"/>
        <w:spacing w:after="309" w:line="240" w:lineRule="auto"/>
        <w:ind w:firstLine="0"/>
        <w:rPr>
          <w:color w:val="auto"/>
          <w:sz w:val="24"/>
          <w:szCs w:val="24"/>
        </w:rPr>
      </w:pPr>
      <w:bookmarkStart w:id="9" w:name="bookmark9"/>
    </w:p>
    <w:p w:rsidR="00F43ACF" w:rsidRPr="00F43ACF" w:rsidRDefault="00F43ACF" w:rsidP="00F43ACF">
      <w:pPr>
        <w:pStyle w:val="10"/>
        <w:keepNext/>
        <w:keepLines/>
        <w:shd w:val="clear" w:color="auto" w:fill="auto"/>
        <w:spacing w:after="309" w:line="240" w:lineRule="auto"/>
        <w:ind w:firstLine="0"/>
        <w:jc w:val="left"/>
        <w:rPr>
          <w:color w:val="auto"/>
          <w:sz w:val="24"/>
          <w:szCs w:val="24"/>
        </w:rPr>
      </w:pPr>
    </w:p>
    <w:p w:rsidR="00F43ACF" w:rsidRPr="00F43ACF" w:rsidRDefault="00F43ACF" w:rsidP="00F43ACF">
      <w:pPr>
        <w:pStyle w:val="10"/>
        <w:keepNext/>
        <w:keepLines/>
        <w:shd w:val="clear" w:color="auto" w:fill="auto"/>
        <w:spacing w:after="309" w:line="240" w:lineRule="auto"/>
        <w:ind w:firstLine="0"/>
        <w:jc w:val="left"/>
        <w:rPr>
          <w:color w:val="auto"/>
          <w:sz w:val="24"/>
          <w:szCs w:val="24"/>
        </w:rPr>
      </w:pPr>
    </w:p>
    <w:p w:rsidR="001F4C98" w:rsidRPr="00F43ACF" w:rsidRDefault="00A77EB6" w:rsidP="00AC69F2">
      <w:pPr>
        <w:pStyle w:val="10"/>
        <w:keepNext/>
        <w:keepLines/>
        <w:shd w:val="clear" w:color="auto" w:fill="auto"/>
        <w:spacing w:after="309" w:line="240" w:lineRule="auto"/>
        <w:ind w:firstLine="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Форма уведомления о возникновении конфликта интересов</w:t>
      </w:r>
      <w:bookmarkEnd w:id="9"/>
    </w:p>
    <w:p w:rsidR="001F4C98" w:rsidRPr="00F43ACF" w:rsidRDefault="00A77EB6" w:rsidP="00AC69F2">
      <w:pPr>
        <w:pStyle w:val="20"/>
        <w:shd w:val="clear" w:color="auto" w:fill="auto"/>
        <w:spacing w:after="664" w:line="240" w:lineRule="auto"/>
        <w:ind w:left="5860"/>
        <w:jc w:val="left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 xml:space="preserve">Руководителю учреждения </w:t>
      </w:r>
      <w:proofErr w:type="gramStart"/>
      <w:r w:rsidRPr="00F43ACF">
        <w:rPr>
          <w:color w:val="auto"/>
          <w:sz w:val="24"/>
          <w:szCs w:val="24"/>
        </w:rPr>
        <w:t>от</w:t>
      </w:r>
      <w:proofErr w:type="gramEnd"/>
    </w:p>
    <w:p w:rsidR="001F4C98" w:rsidRPr="00F43ACF" w:rsidRDefault="00A77EB6" w:rsidP="00AC69F2">
      <w:pPr>
        <w:pStyle w:val="10"/>
        <w:keepNext/>
        <w:keepLines/>
        <w:shd w:val="clear" w:color="auto" w:fill="auto"/>
        <w:spacing w:after="0" w:line="240" w:lineRule="auto"/>
        <w:ind w:firstLine="0"/>
        <w:rPr>
          <w:color w:val="auto"/>
          <w:sz w:val="24"/>
          <w:szCs w:val="24"/>
        </w:rPr>
      </w:pPr>
      <w:bookmarkStart w:id="10" w:name="bookmark10"/>
      <w:r w:rsidRPr="00F43ACF">
        <w:rPr>
          <w:color w:val="auto"/>
          <w:sz w:val="24"/>
          <w:szCs w:val="24"/>
        </w:rPr>
        <w:t>УВЕДОМЛЕНИЕ</w:t>
      </w:r>
      <w:bookmarkEnd w:id="10"/>
    </w:p>
    <w:p w:rsidR="001F4C98" w:rsidRPr="00F43ACF" w:rsidRDefault="00A77EB6" w:rsidP="00AC69F2">
      <w:pPr>
        <w:pStyle w:val="60"/>
        <w:shd w:val="clear" w:color="auto" w:fill="auto"/>
        <w:spacing w:before="0" w:after="180" w:line="240" w:lineRule="auto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 возникновении личной заинтересованности</w:t>
      </w:r>
      <w:r w:rsidRPr="00F43ACF">
        <w:rPr>
          <w:color w:val="auto"/>
          <w:sz w:val="24"/>
          <w:szCs w:val="24"/>
        </w:rPr>
        <w:br/>
        <w:t>при исполнении должностных обязанностей,</w:t>
      </w:r>
      <w:r w:rsidRPr="00F43ACF">
        <w:rPr>
          <w:color w:val="auto"/>
          <w:sz w:val="24"/>
          <w:szCs w:val="24"/>
        </w:rPr>
        <w:br/>
        <w:t>которая приводит или может привести к конфликту интересов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60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F43ACF">
        <w:rPr>
          <w:color w:val="auto"/>
          <w:sz w:val="24"/>
          <w:szCs w:val="24"/>
        </w:rPr>
        <w:t>нужное</w:t>
      </w:r>
      <w:proofErr w:type="gramEnd"/>
      <w:r w:rsidRPr="00F43ACF">
        <w:rPr>
          <w:color w:val="auto"/>
          <w:sz w:val="24"/>
          <w:szCs w:val="24"/>
        </w:rPr>
        <w:t xml:space="preserve"> подчеркнуть).</w:t>
      </w:r>
    </w:p>
    <w:p w:rsidR="001F4C98" w:rsidRPr="00F43ACF" w:rsidRDefault="00A77EB6" w:rsidP="00AC69F2">
      <w:pPr>
        <w:pStyle w:val="20"/>
        <w:shd w:val="clear" w:color="auto" w:fill="auto"/>
        <w:spacing w:after="668" w:line="240" w:lineRule="auto"/>
        <w:ind w:firstLine="60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Обстоятельства, являющиеся основанием возникновения личной заинтересованности:</w:t>
      </w:r>
    </w:p>
    <w:p w:rsidR="001F4C98" w:rsidRPr="00F43ACF" w:rsidRDefault="00A77EB6" w:rsidP="00AC69F2">
      <w:pPr>
        <w:pStyle w:val="20"/>
        <w:shd w:val="clear" w:color="auto" w:fill="auto"/>
        <w:spacing w:after="664" w:line="240" w:lineRule="auto"/>
        <w:ind w:firstLine="60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</w:t>
      </w:r>
    </w:p>
    <w:p w:rsidR="001F4C98" w:rsidRPr="00F43ACF" w:rsidRDefault="00A77EB6" w:rsidP="00AC69F2">
      <w:pPr>
        <w:pStyle w:val="20"/>
        <w:shd w:val="clear" w:color="auto" w:fill="auto"/>
        <w:tabs>
          <w:tab w:val="left" w:pos="8074"/>
        </w:tabs>
        <w:spacing w:after="660" w:line="240" w:lineRule="auto"/>
        <w:ind w:firstLine="60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Предлагаемые меры по предотвращению или урегулированию конфликта</w:t>
      </w:r>
      <w:r w:rsidRPr="00F43ACF">
        <w:rPr>
          <w:color w:val="auto"/>
          <w:sz w:val="24"/>
          <w:szCs w:val="24"/>
        </w:rPr>
        <w:tab/>
        <w:t>интересов:</w:t>
      </w:r>
    </w:p>
    <w:p w:rsidR="001F4C98" w:rsidRPr="00F43ACF" w:rsidRDefault="00A77EB6" w:rsidP="00AC69F2">
      <w:pPr>
        <w:pStyle w:val="20"/>
        <w:shd w:val="clear" w:color="auto" w:fill="auto"/>
        <w:spacing w:line="240" w:lineRule="auto"/>
        <w:ind w:firstLine="600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Намереваюсь (не намереваюсь) лично присутствовать на заседании комиссии по соблюдению требований к служебному поведению работников учреждения и урегулированию конфликта интересов при рассмотрении настоящего уведомления (</w:t>
      </w:r>
      <w:proofErr w:type="gramStart"/>
      <w:r w:rsidRPr="00F43ACF">
        <w:rPr>
          <w:color w:val="auto"/>
          <w:sz w:val="24"/>
          <w:szCs w:val="24"/>
        </w:rPr>
        <w:t>нужное</w:t>
      </w:r>
      <w:proofErr w:type="gramEnd"/>
      <w:r w:rsidRPr="00F43ACF">
        <w:rPr>
          <w:color w:val="auto"/>
          <w:sz w:val="24"/>
          <w:szCs w:val="24"/>
        </w:rPr>
        <w:t xml:space="preserve"> подчеркнуть).</w:t>
      </w:r>
    </w:p>
    <w:p w:rsidR="001F4C98" w:rsidRPr="00F43ACF" w:rsidRDefault="00A77EB6" w:rsidP="00AC69F2">
      <w:pPr>
        <w:pStyle w:val="20"/>
        <w:shd w:val="clear" w:color="auto" w:fill="auto"/>
        <w:tabs>
          <w:tab w:val="left" w:pos="638"/>
          <w:tab w:val="left" w:pos="2515"/>
        </w:tabs>
        <w:spacing w:line="240" w:lineRule="auto"/>
        <w:rPr>
          <w:color w:val="auto"/>
          <w:sz w:val="24"/>
          <w:szCs w:val="24"/>
        </w:rPr>
      </w:pPr>
      <w:r w:rsidRPr="00F43ACF">
        <w:rPr>
          <w:color w:val="auto"/>
          <w:sz w:val="24"/>
          <w:szCs w:val="24"/>
        </w:rPr>
        <w:t>«</w:t>
      </w:r>
      <w:r w:rsidRPr="00F43ACF">
        <w:rPr>
          <w:color w:val="auto"/>
          <w:sz w:val="24"/>
          <w:szCs w:val="24"/>
        </w:rPr>
        <w:tab/>
        <w:t>»</w:t>
      </w:r>
      <w:r w:rsidRPr="00F43ACF">
        <w:rPr>
          <w:color w:val="auto"/>
          <w:sz w:val="24"/>
          <w:szCs w:val="24"/>
        </w:rPr>
        <w:tab/>
        <w:t>20</w:t>
      </w:r>
      <w:r w:rsidR="00291903">
        <w:rPr>
          <w:color w:val="auto"/>
          <w:sz w:val="24"/>
          <w:szCs w:val="24"/>
        </w:rPr>
        <w:t xml:space="preserve">   </w:t>
      </w:r>
      <w:bookmarkStart w:id="11" w:name="_GoBack"/>
      <w:bookmarkEnd w:id="11"/>
      <w:r w:rsidRPr="00F43ACF">
        <w:rPr>
          <w:color w:val="auto"/>
          <w:sz w:val="24"/>
          <w:szCs w:val="24"/>
        </w:rPr>
        <w:t xml:space="preserve"> г.</w:t>
      </w:r>
    </w:p>
    <w:sectPr w:rsidR="001F4C98" w:rsidRPr="00F43ACF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618" w:right="829" w:bottom="1618" w:left="16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76" w:rsidRDefault="003A3C76">
      <w:r>
        <w:separator/>
      </w:r>
    </w:p>
  </w:endnote>
  <w:endnote w:type="continuationSeparator" w:id="0">
    <w:p w:rsidR="003A3C76" w:rsidRDefault="003A3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C98" w:rsidRDefault="004372E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267791D" wp14:editId="469E1EFB">
              <wp:simplePos x="0" y="0"/>
              <wp:positionH relativeFrom="page">
                <wp:posOffset>4006215</wp:posOffset>
              </wp:positionH>
              <wp:positionV relativeFrom="page">
                <wp:posOffset>8803005</wp:posOffset>
              </wp:positionV>
              <wp:extent cx="3237230" cy="204470"/>
              <wp:effectExtent l="0" t="1905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723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C98" w:rsidRDefault="001F4C98">
                          <w:pPr>
                            <w:pStyle w:val="a6"/>
                            <w:shd w:val="clear" w:color="auto" w:fill="auto"/>
                            <w:tabs>
                              <w:tab w:val="right" w:pos="5098"/>
                            </w:tabs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15.45pt;margin-top:693.15pt;width:254.9pt;height:16.1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" filled="f" stroked="f">
              <v:textbox style="mso-fit-shape-to-text:t" inset="0,0,0,0">
                <w:txbxContent>
                  <w:p w:rsidR="001F4C98" w:rsidRDefault="001F4C98">
                    <w:pPr>
                      <w:pStyle w:val="a6"/>
                      <w:shd w:val="clear" w:color="auto" w:fill="auto"/>
                      <w:tabs>
                        <w:tab w:val="right" w:pos="5098"/>
                      </w:tabs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C98" w:rsidRDefault="004372E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8C3E9C4" wp14:editId="1EEBDABF">
              <wp:simplePos x="0" y="0"/>
              <wp:positionH relativeFrom="page">
                <wp:posOffset>5201285</wp:posOffset>
              </wp:positionH>
              <wp:positionV relativeFrom="page">
                <wp:posOffset>9793605</wp:posOffset>
              </wp:positionV>
              <wp:extent cx="1382395" cy="131445"/>
              <wp:effectExtent l="635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239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C98" w:rsidRDefault="00A77EB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9pt"/>
                            </w:rPr>
                            <w:t>(наименование учреждения)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09.55pt;margin-top:771.15pt;width:108.85pt;height:10.3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" filled="f" stroked="f">
              <v:textbox style="mso-fit-shape-to-text:t" inset="0,0,0,0">
                <w:txbxContent>
                  <w:p w:rsidR="001F4C98" w:rsidRDefault="00A77EB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9pt"/>
                      </w:rPr>
                      <w:t>(наименование учреждения)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76" w:rsidRDefault="003A3C76"/>
  </w:footnote>
  <w:footnote w:type="continuationSeparator" w:id="0">
    <w:p w:rsidR="003A3C76" w:rsidRDefault="003A3C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C98" w:rsidRDefault="004372E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3524A7B1" wp14:editId="5A420931">
              <wp:simplePos x="0" y="0"/>
              <wp:positionH relativeFrom="page">
                <wp:posOffset>4021455</wp:posOffset>
              </wp:positionH>
              <wp:positionV relativeFrom="page">
                <wp:posOffset>485140</wp:posOffset>
              </wp:positionV>
              <wp:extent cx="89535" cy="204470"/>
              <wp:effectExtent l="1905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C98" w:rsidRDefault="001F4C98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6.65pt;margin-top:38.2pt;width:7.05pt;height:16.1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" filled="f" stroked="f">
              <v:textbox style="mso-fit-shape-to-text:t" inset="0,0,0,0">
                <w:txbxContent>
                  <w:p w:rsidR="001F4C98" w:rsidRDefault="001F4C98">
                    <w:pPr>
                      <w:pStyle w:val="a6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C98" w:rsidRDefault="004372E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3B176E08" wp14:editId="0CE5037F">
              <wp:simplePos x="0" y="0"/>
              <wp:positionH relativeFrom="page">
                <wp:posOffset>4018915</wp:posOffset>
              </wp:positionH>
              <wp:positionV relativeFrom="page">
                <wp:posOffset>485140</wp:posOffset>
              </wp:positionV>
              <wp:extent cx="89535" cy="20447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C98" w:rsidRDefault="00A77EB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43ACF" w:rsidRPr="00F43ACF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316.45pt;margin-top:38.2pt;width:7.05pt;height:16.1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" filled="f" stroked="f">
              <v:textbox style="mso-fit-shape-to-text:t" inset="0,0,0,0">
                <w:txbxContent>
                  <w:p w:rsidR="001F4C98" w:rsidRDefault="00A77EB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43ACF" w:rsidRPr="00F43ACF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51586"/>
    <w:multiLevelType w:val="multilevel"/>
    <w:tmpl w:val="C478EC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1A5ACC"/>
    <w:multiLevelType w:val="multilevel"/>
    <w:tmpl w:val="0358B7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49207F"/>
    <w:multiLevelType w:val="multilevel"/>
    <w:tmpl w:val="B7FCD67E"/>
    <w:lvl w:ilvl="0">
      <w:start w:val="4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302892"/>
    <w:multiLevelType w:val="multilevel"/>
    <w:tmpl w:val="2D88357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B774EA"/>
    <w:multiLevelType w:val="multilevel"/>
    <w:tmpl w:val="20D887A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4B2D90"/>
    <w:multiLevelType w:val="multilevel"/>
    <w:tmpl w:val="5D6673D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E21F1B"/>
    <w:multiLevelType w:val="multilevel"/>
    <w:tmpl w:val="1562CF1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1115B3"/>
    <w:multiLevelType w:val="multilevel"/>
    <w:tmpl w:val="62DABB7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23272B"/>
    <w:multiLevelType w:val="multilevel"/>
    <w:tmpl w:val="9CD62C6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7664864"/>
    <w:multiLevelType w:val="multilevel"/>
    <w:tmpl w:val="E1C605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AA0F9A"/>
    <w:multiLevelType w:val="multilevel"/>
    <w:tmpl w:val="80328F8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98"/>
    <w:rsid w:val="001F4C98"/>
    <w:rsid w:val="00291903"/>
    <w:rsid w:val="003A3C76"/>
    <w:rsid w:val="004372E3"/>
    <w:rsid w:val="005F1156"/>
    <w:rsid w:val="0065727A"/>
    <w:rsid w:val="00666E48"/>
    <w:rsid w:val="007711F1"/>
    <w:rsid w:val="007D4BBE"/>
    <w:rsid w:val="00A77EB6"/>
    <w:rsid w:val="00AC69F2"/>
    <w:rsid w:val="00F43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ptExact">
    <w:name w:val="Подпись к картинке + 8 pt;Полужирный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5ptExact">
    <w:name w:val="Подпись к картинке + 7;5 pt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Exact0">
    <w:name w:val="Подпись к картинке + 8 pt;Полужирный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5ptExact0">
    <w:name w:val="Подпись к картинке + 7;5 pt;Малые прописны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Exact1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1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-1ptExact">
    <w:name w:val="Основной текст (5) + Не полужирный;Интервал -1 pt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pt">
    <w:name w:val="Колонтитул + 9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ind w:hanging="16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43A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3ACF"/>
    <w:rPr>
      <w:color w:val="000000"/>
    </w:rPr>
  </w:style>
  <w:style w:type="paragraph" w:styleId="aa">
    <w:name w:val="footer"/>
    <w:basedOn w:val="a"/>
    <w:link w:val="ab"/>
    <w:uiPriority w:val="99"/>
    <w:unhideWhenUsed/>
    <w:rsid w:val="00F43A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3AC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ptExact">
    <w:name w:val="Подпись к картинке + 8 pt;Полужирный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5ptExact">
    <w:name w:val="Подпись к картинке + 7;5 pt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ptExact0">
    <w:name w:val="Подпись к картинке + 8 pt;Полужирный Exact"/>
    <w:basedOn w:val="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5ptExact0">
    <w:name w:val="Подпись к картинке + 7;5 pt;Малые прописны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4Exact1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Exact1">
    <w:name w:val="Основной текст (5)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-1ptExact">
    <w:name w:val="Основной текст (5) + Не полужирный;Интервал -1 pt Exact"/>
    <w:basedOn w:val="5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 + Полужирный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pt">
    <w:name w:val="Колонтитул + 9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ind w:hanging="16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60"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F43A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43ACF"/>
    <w:rPr>
      <w:color w:val="000000"/>
    </w:rPr>
  </w:style>
  <w:style w:type="paragraph" w:styleId="aa">
    <w:name w:val="footer"/>
    <w:basedOn w:val="a"/>
    <w:link w:val="ab"/>
    <w:uiPriority w:val="99"/>
    <w:unhideWhenUsed/>
    <w:rsid w:val="00F43A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43AC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00AC9-4689-4032-8B16-EF81FC184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2318</Words>
  <Characters>13213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9</cp:revision>
  <dcterms:created xsi:type="dcterms:W3CDTF">2019-12-16T17:59:00Z</dcterms:created>
  <dcterms:modified xsi:type="dcterms:W3CDTF">2019-12-29T17:17:00Z</dcterms:modified>
</cp:coreProperties>
</file>